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CEAEF" w14:textId="77777777" w:rsidR="00EC1334" w:rsidRPr="00EC1334" w:rsidRDefault="00EC1334" w:rsidP="00EC1334">
      <w:pPr>
        <w:spacing w:after="0" w:line="240" w:lineRule="auto"/>
        <w:jc w:val="both"/>
        <w:rPr>
          <w:rFonts w:ascii="Times New Roman" w:hAnsi="Times New Roman" w:cs="Times New Roman"/>
          <w:b/>
          <w:sz w:val="24"/>
          <w:szCs w:val="24"/>
        </w:rPr>
      </w:pPr>
      <w:r w:rsidRPr="00EC1334">
        <w:rPr>
          <w:rFonts w:ascii="Times New Roman" w:hAnsi="Times New Roman" w:cs="Times New Roman"/>
          <w:b/>
          <w:sz w:val="24"/>
          <w:szCs w:val="24"/>
        </w:rPr>
        <w:t xml:space="preserve">          </w:t>
      </w:r>
      <w:r w:rsidRPr="00EC1334">
        <w:rPr>
          <w:rFonts w:ascii="Times New Roman" w:hAnsi="Times New Roman" w:cs="Times New Roman"/>
          <w:noProof/>
          <w:sz w:val="24"/>
          <w:szCs w:val="24"/>
        </w:rPr>
        <w:drawing>
          <wp:inline distT="0" distB="0" distL="0" distR="0" wp14:anchorId="7AD86572" wp14:editId="5AB8B35C">
            <wp:extent cx="600075" cy="800100"/>
            <wp:effectExtent l="0" t="0" r="9525" b="0"/>
            <wp:docPr id="1548323294" name="Slika 1" descr="https://encrypted-tbn3.gstatic.com/images?q=tbn:ANd9GcQGenKiC7ir3LZmJyvFya2-MXkvJCXz2MXm1Nb-ZA_QgJgWfrFjb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QGenKiC7ir3LZmJyvFya2-MXkvJCXz2MXm1Nb-ZA_QgJgWfrFjbQ">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633DC922" w14:textId="77777777" w:rsidR="00EC1334" w:rsidRPr="00EC1334" w:rsidRDefault="00EC1334" w:rsidP="00EC1334">
      <w:pPr>
        <w:spacing w:after="0" w:line="240" w:lineRule="auto"/>
        <w:jc w:val="both"/>
        <w:rPr>
          <w:rFonts w:ascii="Times New Roman" w:hAnsi="Times New Roman" w:cs="Times New Roman"/>
          <w:b/>
          <w:sz w:val="24"/>
          <w:szCs w:val="24"/>
        </w:rPr>
      </w:pPr>
    </w:p>
    <w:p w14:paraId="545A165C" w14:textId="77777777" w:rsidR="00EC1334" w:rsidRPr="00EC1334" w:rsidRDefault="00EC1334" w:rsidP="00EC1334">
      <w:pPr>
        <w:spacing w:after="0" w:line="240" w:lineRule="auto"/>
        <w:jc w:val="both"/>
        <w:rPr>
          <w:rFonts w:ascii="Times New Roman" w:hAnsi="Times New Roman" w:cs="Times New Roman"/>
          <w:b/>
          <w:sz w:val="24"/>
          <w:szCs w:val="24"/>
        </w:rPr>
      </w:pPr>
      <w:r w:rsidRPr="00EC1334">
        <w:rPr>
          <w:rFonts w:ascii="Times New Roman" w:hAnsi="Times New Roman" w:cs="Times New Roman"/>
          <w:b/>
          <w:sz w:val="24"/>
          <w:szCs w:val="24"/>
        </w:rPr>
        <w:t>REPUBLIKA  HRVATSKA</w:t>
      </w:r>
    </w:p>
    <w:p w14:paraId="1F18AEAD" w14:textId="77777777" w:rsidR="00EC1334" w:rsidRPr="00EC1334" w:rsidRDefault="00EC1334" w:rsidP="00EC1334">
      <w:pPr>
        <w:spacing w:after="0" w:line="240" w:lineRule="auto"/>
        <w:jc w:val="both"/>
        <w:rPr>
          <w:rFonts w:ascii="Times New Roman" w:hAnsi="Times New Roman" w:cs="Times New Roman"/>
          <w:b/>
          <w:sz w:val="24"/>
          <w:szCs w:val="24"/>
        </w:rPr>
      </w:pPr>
      <w:r w:rsidRPr="00EC1334">
        <w:rPr>
          <w:rFonts w:ascii="Times New Roman" w:hAnsi="Times New Roman" w:cs="Times New Roman"/>
          <w:b/>
          <w:sz w:val="24"/>
          <w:szCs w:val="24"/>
        </w:rPr>
        <w:t>SISAČKO – MOSLAVAČKA ŽUPANIJA</w:t>
      </w:r>
    </w:p>
    <w:p w14:paraId="10F1E1DE" w14:textId="77777777" w:rsidR="00EC1334" w:rsidRPr="00EC1334" w:rsidRDefault="00EC1334" w:rsidP="00EC1334">
      <w:pPr>
        <w:spacing w:after="0" w:line="240" w:lineRule="auto"/>
        <w:jc w:val="both"/>
        <w:rPr>
          <w:rFonts w:ascii="Times New Roman" w:hAnsi="Times New Roman" w:cs="Times New Roman"/>
          <w:b/>
          <w:sz w:val="24"/>
          <w:szCs w:val="24"/>
        </w:rPr>
      </w:pPr>
      <w:r w:rsidRPr="00EC1334">
        <w:rPr>
          <w:rFonts w:ascii="Times New Roman" w:hAnsi="Times New Roman" w:cs="Times New Roman"/>
          <w:b/>
          <w:sz w:val="24"/>
          <w:szCs w:val="24"/>
        </w:rPr>
        <w:t>OPĆINA DONJI KUKURUZARI</w:t>
      </w:r>
    </w:p>
    <w:p w14:paraId="2A72ABE9" w14:textId="77777777" w:rsidR="00EC1334" w:rsidRPr="00EC1334" w:rsidRDefault="00EC1334" w:rsidP="00EC1334">
      <w:pPr>
        <w:spacing w:after="0" w:line="240" w:lineRule="auto"/>
        <w:jc w:val="both"/>
        <w:rPr>
          <w:rFonts w:ascii="Times New Roman" w:hAnsi="Times New Roman" w:cs="Times New Roman"/>
          <w:b/>
          <w:sz w:val="24"/>
          <w:szCs w:val="24"/>
        </w:rPr>
      </w:pPr>
      <w:r w:rsidRPr="00EC1334">
        <w:rPr>
          <w:rFonts w:ascii="Times New Roman" w:hAnsi="Times New Roman" w:cs="Times New Roman"/>
          <w:b/>
          <w:sz w:val="24"/>
          <w:szCs w:val="24"/>
        </w:rPr>
        <w:t>OPĆINSKA NAČELNICA</w:t>
      </w:r>
    </w:p>
    <w:p w14:paraId="0C39CE35" w14:textId="77777777" w:rsidR="00EC1334" w:rsidRPr="00EC1334" w:rsidRDefault="00EC1334" w:rsidP="00EC1334">
      <w:pPr>
        <w:spacing w:after="0" w:line="240" w:lineRule="auto"/>
        <w:jc w:val="both"/>
        <w:rPr>
          <w:rFonts w:ascii="Times New Roman" w:hAnsi="Times New Roman" w:cs="Times New Roman"/>
          <w:b/>
          <w:sz w:val="24"/>
          <w:szCs w:val="24"/>
        </w:rPr>
      </w:pPr>
    </w:p>
    <w:p w14:paraId="20A88273" w14:textId="39078295" w:rsidR="00EC1334" w:rsidRPr="00FD13C9" w:rsidRDefault="00EC1334" w:rsidP="00EC1334">
      <w:pPr>
        <w:spacing w:after="0" w:line="240" w:lineRule="auto"/>
        <w:jc w:val="both"/>
        <w:rPr>
          <w:rFonts w:ascii="Times New Roman" w:hAnsi="Times New Roman" w:cs="Times New Roman"/>
          <w:sz w:val="24"/>
          <w:szCs w:val="24"/>
        </w:rPr>
      </w:pPr>
      <w:r w:rsidRPr="00FD13C9">
        <w:rPr>
          <w:rFonts w:ascii="Times New Roman" w:hAnsi="Times New Roman" w:cs="Times New Roman"/>
          <w:sz w:val="24"/>
          <w:szCs w:val="24"/>
        </w:rPr>
        <w:t>KLASA   : 0</w:t>
      </w:r>
      <w:r w:rsidR="00FD13C9" w:rsidRPr="00FD13C9">
        <w:rPr>
          <w:rFonts w:ascii="Times New Roman" w:hAnsi="Times New Roman" w:cs="Times New Roman"/>
          <w:sz w:val="24"/>
          <w:szCs w:val="24"/>
        </w:rPr>
        <w:t>31</w:t>
      </w:r>
      <w:r w:rsidRPr="00FD13C9">
        <w:rPr>
          <w:rFonts w:ascii="Times New Roman" w:hAnsi="Times New Roman" w:cs="Times New Roman"/>
          <w:sz w:val="24"/>
          <w:szCs w:val="24"/>
        </w:rPr>
        <w:t>-0</w:t>
      </w:r>
      <w:r w:rsidR="00FD13C9" w:rsidRPr="00FD13C9">
        <w:rPr>
          <w:rFonts w:ascii="Times New Roman" w:hAnsi="Times New Roman" w:cs="Times New Roman"/>
          <w:sz w:val="24"/>
          <w:szCs w:val="24"/>
        </w:rPr>
        <w:t>5</w:t>
      </w:r>
      <w:r w:rsidRPr="00FD13C9">
        <w:rPr>
          <w:rFonts w:ascii="Times New Roman" w:hAnsi="Times New Roman" w:cs="Times New Roman"/>
          <w:sz w:val="24"/>
          <w:szCs w:val="24"/>
        </w:rPr>
        <w:t>/24-01/01</w:t>
      </w:r>
    </w:p>
    <w:p w14:paraId="7BA13C48" w14:textId="77777777" w:rsidR="00EC1334" w:rsidRPr="00EC1334" w:rsidRDefault="00EC1334" w:rsidP="00EC1334">
      <w:pPr>
        <w:spacing w:after="0" w:line="240" w:lineRule="auto"/>
        <w:jc w:val="both"/>
        <w:rPr>
          <w:rFonts w:ascii="Times New Roman" w:hAnsi="Times New Roman" w:cs="Times New Roman"/>
          <w:sz w:val="24"/>
          <w:szCs w:val="24"/>
        </w:rPr>
      </w:pPr>
      <w:r w:rsidRPr="00FD13C9">
        <w:rPr>
          <w:rFonts w:ascii="Times New Roman" w:hAnsi="Times New Roman" w:cs="Times New Roman"/>
          <w:sz w:val="24"/>
          <w:szCs w:val="24"/>
        </w:rPr>
        <w:t>URBROJ : 2176/07-03/1-24-1</w:t>
      </w:r>
    </w:p>
    <w:p w14:paraId="7392936F" w14:textId="77777777" w:rsidR="00EC1334" w:rsidRPr="00EC1334" w:rsidRDefault="00EC1334" w:rsidP="00EC1334">
      <w:pPr>
        <w:spacing w:after="0" w:line="240" w:lineRule="auto"/>
        <w:jc w:val="both"/>
        <w:rPr>
          <w:rFonts w:ascii="Times New Roman" w:hAnsi="Times New Roman" w:cs="Times New Roman"/>
          <w:sz w:val="24"/>
          <w:szCs w:val="24"/>
        </w:rPr>
      </w:pPr>
    </w:p>
    <w:p w14:paraId="592EFE23" w14:textId="67FD943D" w:rsidR="00EC1334" w:rsidRPr="00EC1334" w:rsidRDefault="00EC1334" w:rsidP="00EC1334">
      <w:pPr>
        <w:spacing w:after="0" w:line="240" w:lineRule="auto"/>
        <w:jc w:val="both"/>
        <w:rPr>
          <w:rFonts w:ascii="Times New Roman" w:hAnsi="Times New Roman" w:cs="Times New Roman"/>
          <w:sz w:val="24"/>
          <w:szCs w:val="24"/>
        </w:rPr>
      </w:pPr>
      <w:r w:rsidRPr="00EC1334">
        <w:rPr>
          <w:rFonts w:ascii="Times New Roman" w:hAnsi="Times New Roman" w:cs="Times New Roman"/>
          <w:sz w:val="24"/>
          <w:szCs w:val="24"/>
        </w:rPr>
        <w:t>Donji Kukuruzari</w:t>
      </w:r>
      <w:r w:rsidRPr="00F82487">
        <w:rPr>
          <w:rFonts w:ascii="Times New Roman" w:hAnsi="Times New Roman" w:cs="Times New Roman"/>
          <w:sz w:val="24"/>
          <w:szCs w:val="24"/>
        </w:rPr>
        <w:t>, 1</w:t>
      </w:r>
      <w:r w:rsidR="00002C42" w:rsidRPr="00F82487">
        <w:rPr>
          <w:rFonts w:ascii="Times New Roman" w:hAnsi="Times New Roman" w:cs="Times New Roman"/>
          <w:sz w:val="24"/>
          <w:szCs w:val="24"/>
        </w:rPr>
        <w:t>5</w:t>
      </w:r>
      <w:r w:rsidRPr="00F82487">
        <w:rPr>
          <w:rFonts w:ascii="Times New Roman" w:hAnsi="Times New Roman" w:cs="Times New Roman"/>
          <w:sz w:val="24"/>
          <w:szCs w:val="24"/>
        </w:rPr>
        <w:t>. srpnja 2024</w:t>
      </w:r>
      <w:r w:rsidRPr="00EC1334">
        <w:rPr>
          <w:rFonts w:ascii="Times New Roman" w:hAnsi="Times New Roman" w:cs="Times New Roman"/>
          <w:sz w:val="24"/>
          <w:szCs w:val="24"/>
        </w:rPr>
        <w:t>. godine</w:t>
      </w:r>
    </w:p>
    <w:p w14:paraId="6A359B41" w14:textId="77777777" w:rsidR="00EC1334" w:rsidRDefault="00EC1334" w:rsidP="00F17833">
      <w:pPr>
        <w:spacing w:after="0" w:line="240" w:lineRule="auto"/>
        <w:jc w:val="both"/>
        <w:rPr>
          <w:rFonts w:ascii="Times New Roman" w:hAnsi="Times New Roman" w:cs="Times New Roman"/>
          <w:sz w:val="24"/>
          <w:szCs w:val="24"/>
        </w:rPr>
      </w:pPr>
    </w:p>
    <w:p w14:paraId="332C2B31" w14:textId="0221A6A7" w:rsidR="001D2079" w:rsidRPr="00EC1334" w:rsidRDefault="001D2079" w:rsidP="00F17833">
      <w:pPr>
        <w:spacing w:after="0" w:line="240" w:lineRule="auto"/>
        <w:jc w:val="both"/>
        <w:rPr>
          <w:rFonts w:ascii="Times New Roman" w:hAnsi="Times New Roman" w:cs="Times New Roman"/>
          <w:sz w:val="24"/>
          <w:szCs w:val="24"/>
        </w:rPr>
      </w:pPr>
      <w:r w:rsidRPr="00EC1334">
        <w:rPr>
          <w:rFonts w:ascii="Times New Roman" w:hAnsi="Times New Roman" w:cs="Times New Roman"/>
          <w:sz w:val="24"/>
          <w:szCs w:val="24"/>
        </w:rPr>
        <w:t>Temeljem članka 48. Zakona o lokalnoj i područnoj ( regionalnoj ) samoupravi („Narodne novine“, broj 33/01, 60/01, 129/05, 109/07, 125/08, 36/09, 150/11, 144/12, 19/13, 137/15, 123/17, 98/19 i 144/20) i članka 42. Statuta Općine Donji Kukuruzari („Službeni vjesnik“ broj 8/23), općinsk</w:t>
      </w:r>
      <w:r w:rsidR="00002C42">
        <w:rPr>
          <w:rFonts w:ascii="Times New Roman" w:hAnsi="Times New Roman" w:cs="Times New Roman"/>
          <w:sz w:val="24"/>
          <w:szCs w:val="24"/>
        </w:rPr>
        <w:t>a</w:t>
      </w:r>
      <w:r w:rsidRPr="00EC1334">
        <w:rPr>
          <w:rFonts w:ascii="Times New Roman" w:hAnsi="Times New Roman" w:cs="Times New Roman"/>
          <w:sz w:val="24"/>
          <w:szCs w:val="24"/>
        </w:rPr>
        <w:t xml:space="preserve"> načelni</w:t>
      </w:r>
      <w:r w:rsidR="00002C42">
        <w:rPr>
          <w:rFonts w:ascii="Times New Roman" w:hAnsi="Times New Roman" w:cs="Times New Roman"/>
          <w:sz w:val="24"/>
          <w:szCs w:val="24"/>
        </w:rPr>
        <w:t>ca</w:t>
      </w:r>
      <w:r w:rsidRPr="00EC1334">
        <w:rPr>
          <w:rFonts w:ascii="Times New Roman" w:hAnsi="Times New Roman" w:cs="Times New Roman"/>
          <w:sz w:val="24"/>
          <w:szCs w:val="24"/>
        </w:rPr>
        <w:t xml:space="preserve"> Općine Donji Kukuruzari, </w:t>
      </w:r>
      <w:r w:rsidRPr="00F82487">
        <w:rPr>
          <w:rFonts w:ascii="Times New Roman" w:hAnsi="Times New Roman" w:cs="Times New Roman"/>
          <w:sz w:val="24"/>
          <w:szCs w:val="24"/>
        </w:rPr>
        <w:t xml:space="preserve">dana </w:t>
      </w:r>
      <w:r w:rsidR="00002C42" w:rsidRPr="00F82487">
        <w:rPr>
          <w:rFonts w:ascii="Times New Roman" w:hAnsi="Times New Roman" w:cs="Times New Roman"/>
          <w:sz w:val="24"/>
          <w:szCs w:val="24"/>
        </w:rPr>
        <w:t>15</w:t>
      </w:r>
      <w:r w:rsidRPr="00F82487">
        <w:rPr>
          <w:rFonts w:ascii="Times New Roman" w:hAnsi="Times New Roman" w:cs="Times New Roman"/>
          <w:sz w:val="24"/>
          <w:szCs w:val="24"/>
        </w:rPr>
        <w:t>. srpnja 20</w:t>
      </w:r>
      <w:r w:rsidRPr="00EC1334">
        <w:rPr>
          <w:rFonts w:ascii="Times New Roman" w:hAnsi="Times New Roman" w:cs="Times New Roman"/>
          <w:sz w:val="24"/>
          <w:szCs w:val="24"/>
        </w:rPr>
        <w:t>24. godine donosi</w:t>
      </w:r>
    </w:p>
    <w:p w14:paraId="0A7D2E93" w14:textId="77777777" w:rsidR="00174867" w:rsidRPr="00EC1334" w:rsidRDefault="00174867" w:rsidP="00F17833">
      <w:pPr>
        <w:spacing w:after="0" w:line="240" w:lineRule="auto"/>
        <w:jc w:val="both"/>
        <w:rPr>
          <w:rFonts w:ascii="Times New Roman" w:hAnsi="Times New Roman" w:cs="Times New Roman"/>
          <w:sz w:val="24"/>
          <w:szCs w:val="24"/>
        </w:rPr>
      </w:pPr>
    </w:p>
    <w:p w14:paraId="4081BB10" w14:textId="77777777" w:rsidR="001D2079" w:rsidRPr="00EC1334" w:rsidRDefault="001D2079" w:rsidP="00F17833">
      <w:pPr>
        <w:spacing w:after="0" w:line="240" w:lineRule="auto"/>
        <w:jc w:val="center"/>
        <w:rPr>
          <w:rFonts w:ascii="Times New Roman" w:hAnsi="Times New Roman" w:cs="Times New Roman"/>
          <w:b/>
          <w:bCs/>
          <w:sz w:val="24"/>
          <w:szCs w:val="24"/>
        </w:rPr>
      </w:pPr>
      <w:r w:rsidRPr="00EC1334">
        <w:rPr>
          <w:rFonts w:ascii="Times New Roman" w:hAnsi="Times New Roman" w:cs="Times New Roman"/>
          <w:b/>
          <w:bCs/>
          <w:sz w:val="24"/>
          <w:szCs w:val="24"/>
        </w:rPr>
        <w:t>PRAVILNIK</w:t>
      </w:r>
    </w:p>
    <w:p w14:paraId="4BF21A7F" w14:textId="709A45D8" w:rsidR="001D2079" w:rsidRPr="00EC1334" w:rsidRDefault="001D2079" w:rsidP="00F17833">
      <w:pPr>
        <w:spacing w:after="0" w:line="240" w:lineRule="auto"/>
        <w:jc w:val="center"/>
        <w:rPr>
          <w:rFonts w:ascii="Times New Roman" w:hAnsi="Times New Roman" w:cs="Times New Roman"/>
          <w:b/>
          <w:bCs/>
          <w:sz w:val="24"/>
          <w:szCs w:val="24"/>
        </w:rPr>
      </w:pPr>
      <w:r w:rsidRPr="00EC1334">
        <w:rPr>
          <w:rFonts w:ascii="Times New Roman" w:hAnsi="Times New Roman" w:cs="Times New Roman"/>
          <w:b/>
          <w:bCs/>
          <w:sz w:val="24"/>
          <w:szCs w:val="24"/>
        </w:rPr>
        <w:t>o korištenju službenih vozila</w:t>
      </w:r>
    </w:p>
    <w:p w14:paraId="75083467" w14:textId="77777777" w:rsidR="001D2079" w:rsidRPr="00EC1334" w:rsidRDefault="001D2079" w:rsidP="00EC1334">
      <w:pPr>
        <w:spacing w:after="0" w:line="240" w:lineRule="auto"/>
        <w:rPr>
          <w:rFonts w:ascii="Times New Roman" w:hAnsi="Times New Roman" w:cs="Times New Roman"/>
          <w:sz w:val="24"/>
          <w:szCs w:val="24"/>
        </w:rPr>
      </w:pPr>
    </w:p>
    <w:p w14:paraId="56CF5651" w14:textId="2E2D8A69" w:rsidR="001D2079" w:rsidRPr="00F82487" w:rsidRDefault="001D2079" w:rsidP="00E15DA3">
      <w:pPr>
        <w:pStyle w:val="Odlomakpopisa"/>
        <w:numPr>
          <w:ilvl w:val="0"/>
          <w:numId w:val="3"/>
        </w:numPr>
        <w:spacing w:after="0" w:line="240" w:lineRule="auto"/>
        <w:ind w:left="426" w:hanging="426"/>
        <w:rPr>
          <w:rFonts w:ascii="Times New Roman" w:hAnsi="Times New Roman" w:cs="Times New Roman"/>
          <w:sz w:val="24"/>
          <w:szCs w:val="24"/>
        </w:rPr>
      </w:pPr>
      <w:r w:rsidRPr="00F82487">
        <w:rPr>
          <w:rFonts w:ascii="Times New Roman" w:hAnsi="Times New Roman" w:cs="Times New Roman"/>
          <w:sz w:val="24"/>
          <w:szCs w:val="24"/>
        </w:rPr>
        <w:t>OPĆE ODREDBE</w:t>
      </w:r>
    </w:p>
    <w:p w14:paraId="6B2F47DA" w14:textId="77777777"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1.</w:t>
      </w:r>
    </w:p>
    <w:p w14:paraId="0FE45BA7" w14:textId="3F86E62A"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Ovim Pravilnikom uređuju se prava i obveze dužnosnika i službenika Općine Donji Kukuruzari (u daljnjem tekstu: Općina), te drugih ovlaštenih osoba izvan općinske uprave, a u svezi s korištenjem vozila u službene svrhe.</w:t>
      </w:r>
    </w:p>
    <w:p w14:paraId="546488D5" w14:textId="77777777" w:rsidR="00082C55" w:rsidRPr="00F82487" w:rsidRDefault="00082C55" w:rsidP="00F17833">
      <w:pPr>
        <w:spacing w:after="0" w:line="240" w:lineRule="auto"/>
        <w:jc w:val="both"/>
        <w:rPr>
          <w:rFonts w:ascii="Times New Roman" w:hAnsi="Times New Roman" w:cs="Times New Roman"/>
          <w:sz w:val="24"/>
          <w:szCs w:val="24"/>
        </w:rPr>
      </w:pPr>
    </w:p>
    <w:p w14:paraId="146EBDB0" w14:textId="5AAA82C3" w:rsidR="00082C55" w:rsidRPr="00F82487" w:rsidRDefault="00082C55"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Izrazi u ovom Pravilniku koji imaju rodno značenje odnose se jednako na muški i ženski rod.</w:t>
      </w:r>
    </w:p>
    <w:p w14:paraId="469CC70C" w14:textId="77777777" w:rsidR="001D2079" w:rsidRPr="00F82487" w:rsidRDefault="001D2079" w:rsidP="00F17833">
      <w:pPr>
        <w:spacing w:after="0" w:line="240" w:lineRule="auto"/>
        <w:jc w:val="both"/>
        <w:rPr>
          <w:rFonts w:ascii="Times New Roman" w:hAnsi="Times New Roman" w:cs="Times New Roman"/>
          <w:sz w:val="24"/>
          <w:szCs w:val="24"/>
        </w:rPr>
      </w:pPr>
    </w:p>
    <w:p w14:paraId="078CE5BD" w14:textId="3C9AE7F3" w:rsidR="001D2079" w:rsidRPr="00F82487" w:rsidRDefault="001D2079" w:rsidP="00E15DA3">
      <w:pPr>
        <w:pStyle w:val="Odlomakpopisa"/>
        <w:numPr>
          <w:ilvl w:val="0"/>
          <w:numId w:val="3"/>
        </w:numPr>
        <w:spacing w:after="0" w:line="240" w:lineRule="auto"/>
        <w:ind w:left="426" w:hanging="426"/>
        <w:rPr>
          <w:rFonts w:ascii="Times New Roman" w:hAnsi="Times New Roman" w:cs="Times New Roman"/>
          <w:sz w:val="24"/>
          <w:szCs w:val="24"/>
        </w:rPr>
      </w:pPr>
      <w:r w:rsidRPr="00F82487">
        <w:rPr>
          <w:rFonts w:ascii="Times New Roman" w:hAnsi="Times New Roman" w:cs="Times New Roman"/>
          <w:sz w:val="24"/>
          <w:szCs w:val="24"/>
        </w:rPr>
        <w:t>SLUŽBENO VOZILO</w:t>
      </w:r>
    </w:p>
    <w:p w14:paraId="435636FC" w14:textId="77777777"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2.</w:t>
      </w:r>
    </w:p>
    <w:p w14:paraId="5D884BA5" w14:textId="1731C8F3"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Službeno vozilo za službene potrebe koriste dužnosnici i službenici Općine Donji Kukuruzari, a iznimno i treće osobe, po posebnom odobrenju Općinskog načelnika koje isti koriste za obavljanje poslova iz nadležnosti, za potrebe i od interesa za Općinu.</w:t>
      </w:r>
    </w:p>
    <w:p w14:paraId="200A7EBD" w14:textId="77777777" w:rsidR="00F079F7" w:rsidRPr="00F82487" w:rsidRDefault="00F079F7" w:rsidP="00F17833">
      <w:pPr>
        <w:spacing w:after="0" w:line="240" w:lineRule="auto"/>
        <w:jc w:val="both"/>
        <w:rPr>
          <w:rFonts w:ascii="Times New Roman" w:hAnsi="Times New Roman" w:cs="Times New Roman"/>
          <w:sz w:val="24"/>
          <w:szCs w:val="24"/>
        </w:rPr>
      </w:pPr>
    </w:p>
    <w:p w14:paraId="5B7564A9" w14:textId="77777777" w:rsidR="00F079F7" w:rsidRPr="00F82487" w:rsidRDefault="00F079F7"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Službeni automobili Općine Donji Kukuruzari su automobili registarskih oznaka:</w:t>
      </w:r>
    </w:p>
    <w:p w14:paraId="41A39DA2" w14:textId="281A529B" w:rsidR="00F079F7" w:rsidRPr="00F82487" w:rsidRDefault="00F079F7" w:rsidP="00F17833">
      <w:pPr>
        <w:pStyle w:val="Odlomakpopisa"/>
        <w:numPr>
          <w:ilvl w:val="0"/>
          <w:numId w:val="1"/>
        </w:num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SK – 214 LB</w:t>
      </w:r>
      <w:r w:rsidR="00174867" w:rsidRPr="00F82487">
        <w:rPr>
          <w:rFonts w:ascii="Times New Roman" w:hAnsi="Times New Roman" w:cs="Times New Roman"/>
          <w:sz w:val="24"/>
          <w:szCs w:val="24"/>
        </w:rPr>
        <w:t xml:space="preserve"> </w:t>
      </w:r>
    </w:p>
    <w:p w14:paraId="072BBE05" w14:textId="66834137" w:rsidR="00970E55" w:rsidRPr="00F82487" w:rsidRDefault="00F079F7" w:rsidP="00F17833">
      <w:pPr>
        <w:pStyle w:val="Odlomakpopisa"/>
        <w:numPr>
          <w:ilvl w:val="0"/>
          <w:numId w:val="1"/>
        </w:num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SK – 904 GK</w:t>
      </w:r>
    </w:p>
    <w:p w14:paraId="11675032" w14:textId="77777777" w:rsidR="00EC1334" w:rsidRPr="00F82487" w:rsidRDefault="00EC1334" w:rsidP="00EC1334">
      <w:pPr>
        <w:pStyle w:val="Odlomakpopisa"/>
        <w:spacing w:after="0" w:line="240" w:lineRule="auto"/>
        <w:jc w:val="both"/>
        <w:rPr>
          <w:rFonts w:ascii="Times New Roman" w:hAnsi="Times New Roman" w:cs="Times New Roman"/>
          <w:sz w:val="24"/>
          <w:szCs w:val="24"/>
        </w:rPr>
      </w:pPr>
    </w:p>
    <w:p w14:paraId="50CADA93" w14:textId="34257985"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Službeno vozilo se koristi u pravilu za vrijeme radnog vremena, a po odobrenju općinskog načelnika može se koristiti i nakon radnog vremena kada je to neophodno radi obavljanja poslova koji se tijekom radnog vremena nisu mogli završiti ili kada se radi o odobrenom službenom putovanju.</w:t>
      </w:r>
    </w:p>
    <w:p w14:paraId="1278D089" w14:textId="77777777" w:rsidR="00EC1334" w:rsidRPr="00F82487" w:rsidRDefault="00EC1334" w:rsidP="00F17833">
      <w:pPr>
        <w:spacing w:after="0" w:line="240" w:lineRule="auto"/>
        <w:jc w:val="both"/>
        <w:rPr>
          <w:rFonts w:ascii="Times New Roman" w:hAnsi="Times New Roman" w:cs="Times New Roman"/>
          <w:sz w:val="24"/>
          <w:szCs w:val="24"/>
        </w:rPr>
      </w:pPr>
    </w:p>
    <w:p w14:paraId="4D4E7773" w14:textId="0692765B" w:rsidR="00174867" w:rsidRPr="00F82487" w:rsidRDefault="00174867"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Pravo na korištenje službenog vozila iz </w:t>
      </w:r>
      <w:r w:rsidR="00970E55" w:rsidRPr="00F82487">
        <w:rPr>
          <w:rFonts w:ascii="Times New Roman" w:hAnsi="Times New Roman" w:cs="Times New Roman"/>
          <w:sz w:val="24"/>
          <w:szCs w:val="24"/>
        </w:rPr>
        <w:t>stavka 2. točke 1.</w:t>
      </w:r>
      <w:r w:rsidR="008D49E8" w:rsidRPr="00F82487">
        <w:rPr>
          <w:rFonts w:ascii="Times New Roman" w:hAnsi="Times New Roman" w:cs="Times New Roman"/>
          <w:sz w:val="24"/>
          <w:szCs w:val="24"/>
        </w:rPr>
        <w:t xml:space="preserve"> ovoga članka</w:t>
      </w:r>
      <w:r w:rsidR="00970E55" w:rsidRPr="00F82487">
        <w:rPr>
          <w:rFonts w:ascii="Times New Roman" w:hAnsi="Times New Roman" w:cs="Times New Roman"/>
          <w:sz w:val="24"/>
          <w:szCs w:val="24"/>
        </w:rPr>
        <w:t>, 24 sata dnevno ima Općinski načelnik</w:t>
      </w:r>
      <w:r w:rsidR="008D49E8" w:rsidRPr="00F82487">
        <w:rPr>
          <w:rFonts w:ascii="Times New Roman" w:hAnsi="Times New Roman" w:cs="Times New Roman"/>
          <w:sz w:val="24"/>
          <w:szCs w:val="24"/>
        </w:rPr>
        <w:t>.</w:t>
      </w:r>
    </w:p>
    <w:p w14:paraId="48E58F95" w14:textId="77777777" w:rsidR="00EC1334" w:rsidRPr="00F82487" w:rsidRDefault="00EC1334" w:rsidP="00F17833">
      <w:pPr>
        <w:spacing w:after="0" w:line="240" w:lineRule="auto"/>
        <w:jc w:val="both"/>
        <w:rPr>
          <w:rFonts w:ascii="Times New Roman" w:hAnsi="Times New Roman" w:cs="Times New Roman"/>
          <w:sz w:val="24"/>
          <w:szCs w:val="24"/>
        </w:rPr>
      </w:pPr>
    </w:p>
    <w:p w14:paraId="50A82E98" w14:textId="5CDA5C5E"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lastRenderedPageBreak/>
        <w:t xml:space="preserve">Pravo na korištenje službenog vozila </w:t>
      </w:r>
      <w:r w:rsidR="00970E55" w:rsidRPr="00F82487">
        <w:rPr>
          <w:rFonts w:ascii="Times New Roman" w:hAnsi="Times New Roman" w:cs="Times New Roman"/>
          <w:sz w:val="24"/>
          <w:szCs w:val="24"/>
        </w:rPr>
        <w:t>iz stavka 2. točke 2.</w:t>
      </w:r>
      <w:r w:rsidR="008D49E8" w:rsidRPr="00F82487">
        <w:rPr>
          <w:rFonts w:ascii="Times New Roman" w:hAnsi="Times New Roman" w:cs="Times New Roman"/>
          <w:sz w:val="24"/>
          <w:szCs w:val="24"/>
        </w:rPr>
        <w:t xml:space="preserve"> ovoga članka</w:t>
      </w:r>
      <w:r w:rsidR="00970E55" w:rsidRPr="00F82487">
        <w:rPr>
          <w:rFonts w:ascii="Times New Roman" w:hAnsi="Times New Roman" w:cs="Times New Roman"/>
          <w:sz w:val="24"/>
          <w:szCs w:val="24"/>
        </w:rPr>
        <w:t>,</w:t>
      </w:r>
      <w:r w:rsidRPr="00F82487">
        <w:rPr>
          <w:rFonts w:ascii="Times New Roman" w:hAnsi="Times New Roman" w:cs="Times New Roman"/>
          <w:sz w:val="24"/>
          <w:szCs w:val="24"/>
        </w:rPr>
        <w:t xml:space="preserve"> imaju </w:t>
      </w:r>
      <w:r w:rsidR="00970E55" w:rsidRPr="00F82487">
        <w:rPr>
          <w:rFonts w:ascii="Times New Roman" w:hAnsi="Times New Roman" w:cs="Times New Roman"/>
          <w:sz w:val="24"/>
          <w:szCs w:val="24"/>
        </w:rPr>
        <w:t xml:space="preserve">dužnosnici i </w:t>
      </w:r>
      <w:r w:rsidRPr="00F82487">
        <w:rPr>
          <w:rFonts w:ascii="Times New Roman" w:hAnsi="Times New Roman" w:cs="Times New Roman"/>
          <w:sz w:val="24"/>
          <w:szCs w:val="24"/>
        </w:rPr>
        <w:t>službenici Jedinstvenog upravnog odjela Općine.</w:t>
      </w:r>
    </w:p>
    <w:p w14:paraId="17CAF805" w14:textId="77777777" w:rsidR="00EC1334" w:rsidRPr="00F82487" w:rsidRDefault="00EC1334" w:rsidP="00F17833">
      <w:pPr>
        <w:spacing w:after="0" w:line="240" w:lineRule="auto"/>
        <w:jc w:val="both"/>
        <w:rPr>
          <w:rFonts w:ascii="Times New Roman" w:hAnsi="Times New Roman" w:cs="Times New Roman"/>
          <w:sz w:val="24"/>
          <w:szCs w:val="24"/>
        </w:rPr>
      </w:pPr>
    </w:p>
    <w:p w14:paraId="5F105A5A"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Svako korištenje službenog vozila odobrava Općinski načelnik.</w:t>
      </w:r>
    </w:p>
    <w:p w14:paraId="7CC6B652" w14:textId="77777777" w:rsidR="00EC1334" w:rsidRPr="00F82487" w:rsidRDefault="00EC1334" w:rsidP="00F17833">
      <w:pPr>
        <w:spacing w:after="0" w:line="240" w:lineRule="auto"/>
        <w:jc w:val="center"/>
        <w:rPr>
          <w:rFonts w:ascii="Times New Roman" w:hAnsi="Times New Roman" w:cs="Times New Roman"/>
          <w:sz w:val="24"/>
          <w:szCs w:val="24"/>
        </w:rPr>
      </w:pPr>
    </w:p>
    <w:p w14:paraId="1167266F" w14:textId="6099866C"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3.</w:t>
      </w:r>
    </w:p>
    <w:p w14:paraId="3D3A2DD7"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Osobe iz članka 2. ovog Pravilnika moraju imati važeću vozačku dozvolu te se pridržavati odredbi Zakona o sigurnosti prometa na cestama, i ovoga Pravilnika.</w:t>
      </w:r>
    </w:p>
    <w:p w14:paraId="25427BD6" w14:textId="77777777" w:rsidR="00CC0940" w:rsidRPr="00F82487" w:rsidRDefault="00CC0940" w:rsidP="00F17833">
      <w:pPr>
        <w:spacing w:after="0" w:line="240" w:lineRule="auto"/>
        <w:jc w:val="both"/>
        <w:rPr>
          <w:rFonts w:ascii="Times New Roman" w:hAnsi="Times New Roman" w:cs="Times New Roman"/>
          <w:sz w:val="24"/>
          <w:szCs w:val="24"/>
        </w:rPr>
      </w:pPr>
    </w:p>
    <w:p w14:paraId="7BFD6FD0" w14:textId="1BDE3779" w:rsidR="001D2079" w:rsidRPr="00F82487" w:rsidRDefault="00CC0940" w:rsidP="00CC0940">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4.</w:t>
      </w:r>
    </w:p>
    <w:p w14:paraId="030B781A" w14:textId="2DB831DA" w:rsidR="00CC0940" w:rsidRPr="00F82487" w:rsidRDefault="00CC0940" w:rsidP="00002C42">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U slučajevima nemogućnosti korištenja službenog vozila, načelnik ili osoba koju za to ovlasti može odobriti korištenje privatnog vozila u službene svrhe.</w:t>
      </w:r>
    </w:p>
    <w:p w14:paraId="29669FE1" w14:textId="77777777" w:rsidR="00CC0940" w:rsidRPr="00F82487" w:rsidRDefault="00CC0940" w:rsidP="00002C42">
      <w:pPr>
        <w:spacing w:after="0" w:line="240" w:lineRule="auto"/>
        <w:jc w:val="both"/>
        <w:rPr>
          <w:rFonts w:ascii="Times New Roman" w:hAnsi="Times New Roman" w:cs="Times New Roman"/>
          <w:sz w:val="24"/>
          <w:szCs w:val="24"/>
        </w:rPr>
      </w:pPr>
    </w:p>
    <w:p w14:paraId="4889DA75" w14:textId="1D56F516" w:rsidR="00CC0940" w:rsidRPr="00F82487" w:rsidRDefault="00CC0940" w:rsidP="00002C42">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Korisnici vozila iz stavka 1. ovog članka imaju pravo na naknadu u iznosu od </w:t>
      </w:r>
      <w:r w:rsidR="00002C42" w:rsidRPr="00F82487">
        <w:rPr>
          <w:rFonts w:ascii="Times New Roman" w:hAnsi="Times New Roman" w:cs="Times New Roman"/>
          <w:sz w:val="24"/>
          <w:szCs w:val="24"/>
        </w:rPr>
        <w:t>0,27 eura po prijeđenom kilometru.</w:t>
      </w:r>
    </w:p>
    <w:p w14:paraId="4AFBD86D" w14:textId="77777777" w:rsidR="00CC0940" w:rsidRPr="00F82487" w:rsidRDefault="00CC0940" w:rsidP="00CC0940">
      <w:pPr>
        <w:spacing w:after="0" w:line="240" w:lineRule="auto"/>
        <w:jc w:val="center"/>
        <w:rPr>
          <w:rFonts w:ascii="Times New Roman" w:hAnsi="Times New Roman" w:cs="Times New Roman"/>
          <w:sz w:val="24"/>
          <w:szCs w:val="24"/>
        </w:rPr>
      </w:pPr>
    </w:p>
    <w:p w14:paraId="44B76F2E" w14:textId="567152F4"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Članak </w:t>
      </w:r>
      <w:r w:rsidR="00002C42" w:rsidRPr="00F82487">
        <w:rPr>
          <w:rFonts w:ascii="Times New Roman" w:hAnsi="Times New Roman" w:cs="Times New Roman"/>
          <w:sz w:val="24"/>
          <w:szCs w:val="24"/>
        </w:rPr>
        <w:t>5</w:t>
      </w:r>
      <w:r w:rsidRPr="00F82487">
        <w:rPr>
          <w:rFonts w:ascii="Times New Roman" w:hAnsi="Times New Roman" w:cs="Times New Roman"/>
          <w:sz w:val="24"/>
          <w:szCs w:val="24"/>
        </w:rPr>
        <w:t>.</w:t>
      </w:r>
    </w:p>
    <w:p w14:paraId="4C3111D9"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Pod službenim potrebama u smislu ovoga Pravilnika podrazumijeva se obavljanje poslova i zadataka koji pripadaju u samoupravni djelokrug rada upravnih tijela, a osobito:</w:t>
      </w:r>
    </w:p>
    <w:p w14:paraId="11869F61"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poslovi i zadaci izvan sjedišta upravnih tijela,</w:t>
      </w:r>
    </w:p>
    <w:p w14:paraId="749D1524"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sudjelovanje na sastancima i sjednicama,</w:t>
      </w:r>
    </w:p>
    <w:p w14:paraId="4940FC2A"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prijevoz potreban za rad upravnih tijela,</w:t>
      </w:r>
    </w:p>
    <w:p w14:paraId="461FD4AA" w14:textId="5FF4AB3C"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obavljanje drugih poslova po ovlaštenju Općinskog načelnika.</w:t>
      </w:r>
    </w:p>
    <w:p w14:paraId="2A702EE3" w14:textId="77777777" w:rsidR="00EC1334" w:rsidRPr="00F82487" w:rsidRDefault="00EC1334" w:rsidP="00F17833">
      <w:pPr>
        <w:spacing w:after="0" w:line="240" w:lineRule="auto"/>
        <w:jc w:val="both"/>
        <w:rPr>
          <w:rFonts w:ascii="Times New Roman" w:hAnsi="Times New Roman" w:cs="Times New Roman"/>
          <w:sz w:val="24"/>
          <w:szCs w:val="24"/>
        </w:rPr>
      </w:pPr>
    </w:p>
    <w:p w14:paraId="40C1A115" w14:textId="6E4D66DD" w:rsidR="00F079F7" w:rsidRPr="00F82487" w:rsidRDefault="001E5634"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U slučaju kada se službeno vozilo koristi za odlazak na službeno putovanje u inozemstvo, korištenje odobrava Općinski načelnik.</w:t>
      </w:r>
    </w:p>
    <w:p w14:paraId="63D2E063" w14:textId="77777777" w:rsidR="00EC1334" w:rsidRPr="00F82487" w:rsidRDefault="00EC1334" w:rsidP="00F17833">
      <w:pPr>
        <w:spacing w:after="0" w:line="240" w:lineRule="auto"/>
        <w:jc w:val="both"/>
        <w:rPr>
          <w:rFonts w:ascii="Times New Roman" w:hAnsi="Times New Roman" w:cs="Times New Roman"/>
          <w:sz w:val="24"/>
          <w:szCs w:val="24"/>
        </w:rPr>
      </w:pPr>
    </w:p>
    <w:p w14:paraId="4E2E5D4A" w14:textId="0C6E3507"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Članak </w:t>
      </w:r>
      <w:r w:rsidR="00002C42" w:rsidRPr="00F82487">
        <w:rPr>
          <w:rFonts w:ascii="Times New Roman" w:hAnsi="Times New Roman" w:cs="Times New Roman"/>
          <w:sz w:val="24"/>
          <w:szCs w:val="24"/>
        </w:rPr>
        <w:t>6</w:t>
      </w:r>
      <w:r w:rsidRPr="00F82487">
        <w:rPr>
          <w:rFonts w:ascii="Times New Roman" w:hAnsi="Times New Roman" w:cs="Times New Roman"/>
          <w:sz w:val="24"/>
          <w:szCs w:val="24"/>
        </w:rPr>
        <w:t>.</w:t>
      </w:r>
    </w:p>
    <w:p w14:paraId="63BDD06C" w14:textId="04BA2652"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Tijekom korištenja službenog vozila korisnik je obvezan voditi sve propisane evidencije – izvršeni zadaci i poslovi, prijeđeni kilometri i dr. na obrascima kojim zadužuje službeno vozilo a koje izdaje </w:t>
      </w:r>
      <w:r w:rsidR="001E5634" w:rsidRPr="00F82487">
        <w:rPr>
          <w:rFonts w:ascii="Times New Roman" w:hAnsi="Times New Roman" w:cs="Times New Roman"/>
          <w:sz w:val="24"/>
          <w:szCs w:val="24"/>
        </w:rPr>
        <w:t>referent za administrativne poslove</w:t>
      </w:r>
      <w:r w:rsidRPr="00F82487">
        <w:rPr>
          <w:rFonts w:ascii="Times New Roman" w:hAnsi="Times New Roman" w:cs="Times New Roman"/>
          <w:sz w:val="24"/>
          <w:szCs w:val="24"/>
        </w:rPr>
        <w:t xml:space="preserve"> Jedinstvenog upravnog odjela Općine.</w:t>
      </w:r>
    </w:p>
    <w:p w14:paraId="455627C2" w14:textId="77777777" w:rsidR="00EC1334" w:rsidRPr="00F82487" w:rsidRDefault="00EC1334" w:rsidP="00F17833">
      <w:pPr>
        <w:spacing w:after="0" w:line="240" w:lineRule="auto"/>
        <w:jc w:val="both"/>
        <w:rPr>
          <w:rFonts w:ascii="Times New Roman" w:hAnsi="Times New Roman" w:cs="Times New Roman"/>
          <w:sz w:val="24"/>
          <w:szCs w:val="24"/>
        </w:rPr>
      </w:pPr>
    </w:p>
    <w:p w14:paraId="03F1B8B2" w14:textId="34D2B40F"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Po završetku korištenja službenog vozila korisnik je dužan popunjeni putni nalog ili putni radni list dostaviti </w:t>
      </w:r>
      <w:r w:rsidR="001E5634" w:rsidRPr="00F82487">
        <w:rPr>
          <w:rFonts w:ascii="Times New Roman" w:hAnsi="Times New Roman" w:cs="Times New Roman"/>
          <w:sz w:val="24"/>
          <w:szCs w:val="24"/>
        </w:rPr>
        <w:t xml:space="preserve">referentu za administrativne poslove </w:t>
      </w:r>
      <w:r w:rsidRPr="00F82487">
        <w:rPr>
          <w:rFonts w:ascii="Times New Roman" w:hAnsi="Times New Roman" w:cs="Times New Roman"/>
          <w:sz w:val="24"/>
          <w:szCs w:val="24"/>
        </w:rPr>
        <w:t xml:space="preserve">Jedinstvenog upravnog odjela Općine. </w:t>
      </w:r>
    </w:p>
    <w:p w14:paraId="6B4748FF" w14:textId="77777777" w:rsidR="001D2079" w:rsidRPr="00F82487" w:rsidRDefault="001D2079" w:rsidP="00F17833">
      <w:pPr>
        <w:spacing w:after="0" w:line="240" w:lineRule="auto"/>
        <w:jc w:val="both"/>
        <w:rPr>
          <w:rFonts w:ascii="Times New Roman" w:hAnsi="Times New Roman" w:cs="Times New Roman"/>
          <w:sz w:val="24"/>
          <w:szCs w:val="24"/>
        </w:rPr>
      </w:pPr>
    </w:p>
    <w:p w14:paraId="28C851A7" w14:textId="22520438"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Članak </w:t>
      </w:r>
      <w:r w:rsidR="00002C42" w:rsidRPr="00F82487">
        <w:rPr>
          <w:rFonts w:ascii="Times New Roman" w:hAnsi="Times New Roman" w:cs="Times New Roman"/>
          <w:sz w:val="24"/>
          <w:szCs w:val="24"/>
        </w:rPr>
        <w:t>7</w:t>
      </w:r>
      <w:r w:rsidRPr="00F82487">
        <w:rPr>
          <w:rFonts w:ascii="Times New Roman" w:hAnsi="Times New Roman" w:cs="Times New Roman"/>
          <w:sz w:val="24"/>
          <w:szCs w:val="24"/>
        </w:rPr>
        <w:t>.</w:t>
      </w:r>
    </w:p>
    <w:p w14:paraId="27F1469E"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Administrativno-tehničke poslove, odnosno evidenciju i kontrolu korištenja službenog vozila, vode korisnici službenog vozila.</w:t>
      </w:r>
    </w:p>
    <w:p w14:paraId="6E2ED1CB" w14:textId="77777777" w:rsidR="001D2079" w:rsidRPr="00F82487" w:rsidRDefault="001D2079" w:rsidP="00F17833">
      <w:pPr>
        <w:spacing w:after="0" w:line="240" w:lineRule="auto"/>
        <w:jc w:val="both"/>
        <w:rPr>
          <w:rFonts w:ascii="Times New Roman" w:hAnsi="Times New Roman" w:cs="Times New Roman"/>
          <w:sz w:val="24"/>
          <w:szCs w:val="24"/>
        </w:rPr>
      </w:pPr>
    </w:p>
    <w:p w14:paraId="15335402"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Poslovima iz stavka 1. ovoga članka smatraju se:</w:t>
      </w:r>
    </w:p>
    <w:p w14:paraId="6D2A7C8F"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vođenje mjesečne evidencije o prijeđenoj kilometraži svakog vozila i utrošku goriva,</w:t>
      </w:r>
    </w:p>
    <w:p w14:paraId="11F95DC2" w14:textId="77777777" w:rsidR="001D2079" w:rsidRPr="00F82487" w:rsidRDefault="001D2079" w:rsidP="00F17833">
      <w:pPr>
        <w:spacing w:after="0" w:line="240" w:lineRule="auto"/>
        <w:ind w:left="142" w:hanging="142"/>
        <w:jc w:val="both"/>
        <w:rPr>
          <w:rFonts w:ascii="Times New Roman" w:hAnsi="Times New Roman" w:cs="Times New Roman"/>
          <w:sz w:val="24"/>
          <w:szCs w:val="24"/>
        </w:rPr>
      </w:pPr>
      <w:r w:rsidRPr="00F82487">
        <w:rPr>
          <w:rFonts w:ascii="Times New Roman" w:hAnsi="Times New Roman" w:cs="Times New Roman"/>
          <w:sz w:val="24"/>
          <w:szCs w:val="24"/>
        </w:rPr>
        <w:t>- vođenje brige o tehničkom pregledu vozila, redovnom servisiranju i popravcima, odnosno održavanju njihove ispravnosti.</w:t>
      </w:r>
    </w:p>
    <w:p w14:paraId="268E8CDB" w14:textId="77777777" w:rsidR="001D2079" w:rsidRPr="00F82487" w:rsidRDefault="001D2079" w:rsidP="00F17833">
      <w:pPr>
        <w:spacing w:after="0" w:line="240" w:lineRule="auto"/>
        <w:ind w:left="142" w:hanging="142"/>
        <w:jc w:val="both"/>
        <w:rPr>
          <w:rFonts w:ascii="Times New Roman" w:hAnsi="Times New Roman" w:cs="Times New Roman"/>
          <w:sz w:val="24"/>
          <w:szCs w:val="24"/>
        </w:rPr>
      </w:pPr>
    </w:p>
    <w:p w14:paraId="45BE7BEF"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Korisnici službenog vozila dužni su u slučaju prometne nezgode ili oštećenja vozila kao i u slučaju kvara na vozilu odmah o tome obavijestiti Općinskog načelnika i o istome sastaviti zapisnik.</w:t>
      </w:r>
    </w:p>
    <w:p w14:paraId="7523A191" w14:textId="3F788D52"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Općinski načelnik može, privremeno ili trajno, zabraniti korištenje službenog vozila osobi, za koju se utvrdi da je vlastitom krivnjom, odnosno nemarnošću, prouzročila prometnu nezgodu, odnosno štetu, odnosno kvar vozila.</w:t>
      </w:r>
    </w:p>
    <w:p w14:paraId="72FA2B83" w14:textId="33E2A492"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lastRenderedPageBreak/>
        <w:t xml:space="preserve">Članak </w:t>
      </w:r>
      <w:r w:rsidR="00002C42" w:rsidRPr="00F82487">
        <w:rPr>
          <w:rFonts w:ascii="Times New Roman" w:hAnsi="Times New Roman" w:cs="Times New Roman"/>
          <w:sz w:val="24"/>
          <w:szCs w:val="24"/>
        </w:rPr>
        <w:t>8</w:t>
      </w:r>
      <w:r w:rsidRPr="00F82487">
        <w:rPr>
          <w:rFonts w:ascii="Times New Roman" w:hAnsi="Times New Roman" w:cs="Times New Roman"/>
          <w:sz w:val="24"/>
          <w:szCs w:val="24"/>
        </w:rPr>
        <w:t>.</w:t>
      </w:r>
    </w:p>
    <w:p w14:paraId="026439E7" w14:textId="06F3B3ED"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Korisnik službenog vozila dužan je za svako punjenje vozila gorivom na benzinskoj postaji dostaviti urednu dokumentaciju o učinjenom (račun potvrđen potpisom).</w:t>
      </w:r>
    </w:p>
    <w:p w14:paraId="1306F3B4" w14:textId="77777777" w:rsidR="00F17833" w:rsidRPr="00F82487" w:rsidRDefault="00F17833" w:rsidP="00F17833">
      <w:pPr>
        <w:spacing w:after="0" w:line="240" w:lineRule="auto"/>
        <w:jc w:val="both"/>
        <w:rPr>
          <w:rFonts w:ascii="Times New Roman" w:hAnsi="Times New Roman" w:cs="Times New Roman"/>
          <w:sz w:val="24"/>
          <w:szCs w:val="24"/>
        </w:rPr>
      </w:pPr>
    </w:p>
    <w:p w14:paraId="4D83289E" w14:textId="09D0C687" w:rsidR="00F17833" w:rsidRPr="00F82487" w:rsidRDefault="00F17833"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Članak </w:t>
      </w:r>
      <w:r w:rsidR="00002C42" w:rsidRPr="00F82487">
        <w:rPr>
          <w:rFonts w:ascii="Times New Roman" w:hAnsi="Times New Roman" w:cs="Times New Roman"/>
          <w:sz w:val="24"/>
          <w:szCs w:val="24"/>
        </w:rPr>
        <w:t>9</w:t>
      </w:r>
      <w:r w:rsidRPr="00F82487">
        <w:rPr>
          <w:rFonts w:ascii="Times New Roman" w:hAnsi="Times New Roman" w:cs="Times New Roman"/>
          <w:sz w:val="24"/>
          <w:szCs w:val="24"/>
        </w:rPr>
        <w:t>.</w:t>
      </w:r>
    </w:p>
    <w:p w14:paraId="63B88D3E" w14:textId="21EDAAC5" w:rsidR="00F17833" w:rsidRPr="00F82487" w:rsidRDefault="00F17833"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Jedinstveni upravni odjel dužan je najmanje dva puta godišnje, a po potrebi i češće, dostaviti Općinskom načelniku izvješće o prijeđenim kilometrima i potrošnji goriva, i to za razdoblje od 01. siječnja do 30. lipnja i od 01. srpnja do 31. prosinca tekuće godine.</w:t>
      </w:r>
    </w:p>
    <w:p w14:paraId="5A0E0964" w14:textId="77777777" w:rsidR="001D2079" w:rsidRPr="00F82487" w:rsidRDefault="001D2079" w:rsidP="00F17833">
      <w:pPr>
        <w:spacing w:after="0" w:line="240" w:lineRule="auto"/>
        <w:rPr>
          <w:rFonts w:ascii="Times New Roman" w:hAnsi="Times New Roman" w:cs="Times New Roman"/>
          <w:sz w:val="24"/>
          <w:szCs w:val="24"/>
        </w:rPr>
      </w:pPr>
    </w:p>
    <w:p w14:paraId="678B1D31" w14:textId="2A32F619"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Članak </w:t>
      </w:r>
      <w:r w:rsidR="00002C42" w:rsidRPr="00F82487">
        <w:rPr>
          <w:rFonts w:ascii="Times New Roman" w:hAnsi="Times New Roman" w:cs="Times New Roman"/>
          <w:sz w:val="24"/>
          <w:szCs w:val="24"/>
        </w:rPr>
        <w:t>10</w:t>
      </w:r>
      <w:r w:rsidRPr="00F82487">
        <w:rPr>
          <w:rFonts w:ascii="Times New Roman" w:hAnsi="Times New Roman" w:cs="Times New Roman"/>
          <w:sz w:val="24"/>
          <w:szCs w:val="24"/>
        </w:rPr>
        <w:t>.</w:t>
      </w:r>
    </w:p>
    <w:p w14:paraId="5EEBC5CD" w14:textId="77777777"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Ako se trošak štete koja je nastala na službenom automobilu ili trošak štete trećoj osobi ne može podmiriti iz osiguranja vozila zato što se korisnik koji je upravljao službenim automobilom nije pridržavao propisanih pravila o sigurnosti prometa na cestama, korisnik, odnosno osoba koja je upravljala službenim automobilom, dužna je Općini  nadoknaditi trošak stvarno pretrpljene štete.</w:t>
      </w:r>
    </w:p>
    <w:p w14:paraId="161043FC" w14:textId="77777777" w:rsidR="001D2079" w:rsidRPr="00F82487" w:rsidRDefault="001D2079" w:rsidP="00F17833">
      <w:pPr>
        <w:spacing w:after="0" w:line="240" w:lineRule="auto"/>
        <w:jc w:val="both"/>
        <w:rPr>
          <w:rFonts w:ascii="Times New Roman" w:hAnsi="Times New Roman" w:cs="Times New Roman"/>
          <w:sz w:val="24"/>
          <w:szCs w:val="24"/>
        </w:rPr>
      </w:pPr>
    </w:p>
    <w:p w14:paraId="1368C45B" w14:textId="77777777" w:rsidR="00EC1334" w:rsidRPr="00F82487" w:rsidRDefault="001D2079" w:rsidP="00EC1334">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Osoba koja upravlja službenim automobilom, korisnik, odgovorna je za prometne prekršaje počinjene tijekom upravljanja službenim automobilom (prekoračenje brzine, pogrešno parkiranje i dr.) te snosi sankcije pred nadležnim tijelima sukladno posebnim propisima i dužna je platiti prekršajne kazne.</w:t>
      </w:r>
    </w:p>
    <w:p w14:paraId="312069F4" w14:textId="77777777" w:rsidR="00CC0940" w:rsidRPr="00F82487" w:rsidRDefault="00CC0940" w:rsidP="00EC1334">
      <w:pPr>
        <w:spacing w:after="0" w:line="240" w:lineRule="auto"/>
        <w:jc w:val="both"/>
        <w:rPr>
          <w:rFonts w:ascii="Times New Roman" w:hAnsi="Times New Roman" w:cs="Times New Roman"/>
          <w:sz w:val="24"/>
          <w:szCs w:val="24"/>
        </w:rPr>
      </w:pPr>
    </w:p>
    <w:p w14:paraId="4EAFBA15" w14:textId="67049477" w:rsidR="001D2079" w:rsidRPr="00F82487" w:rsidRDefault="001D2079" w:rsidP="00E15DA3">
      <w:pPr>
        <w:pStyle w:val="Odlomakpopisa"/>
        <w:numPr>
          <w:ilvl w:val="0"/>
          <w:numId w:val="3"/>
        </w:numPr>
        <w:spacing w:after="0" w:line="240" w:lineRule="auto"/>
        <w:ind w:left="284" w:hanging="284"/>
        <w:jc w:val="both"/>
        <w:rPr>
          <w:rFonts w:ascii="Times New Roman" w:hAnsi="Times New Roman" w:cs="Times New Roman"/>
          <w:sz w:val="24"/>
          <w:szCs w:val="24"/>
        </w:rPr>
      </w:pPr>
      <w:r w:rsidRPr="00F82487">
        <w:rPr>
          <w:rFonts w:ascii="Times New Roman" w:hAnsi="Times New Roman" w:cs="Times New Roman"/>
          <w:sz w:val="24"/>
          <w:szCs w:val="24"/>
        </w:rPr>
        <w:t>PRIJELAZNE I ZAVRŠNE ODREDBE</w:t>
      </w:r>
    </w:p>
    <w:p w14:paraId="18B7A9EB" w14:textId="77777777" w:rsidR="001D2079" w:rsidRPr="00F82487" w:rsidRDefault="001D2079" w:rsidP="00F17833">
      <w:pPr>
        <w:spacing w:after="0" w:line="240" w:lineRule="auto"/>
        <w:rPr>
          <w:rFonts w:ascii="Times New Roman" w:hAnsi="Times New Roman" w:cs="Times New Roman"/>
          <w:sz w:val="24"/>
          <w:szCs w:val="24"/>
        </w:rPr>
      </w:pPr>
    </w:p>
    <w:p w14:paraId="58FE4F52" w14:textId="2DB143B9"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1</w:t>
      </w:r>
      <w:r w:rsidR="00002C42" w:rsidRPr="00F82487">
        <w:rPr>
          <w:rFonts w:ascii="Times New Roman" w:hAnsi="Times New Roman" w:cs="Times New Roman"/>
          <w:sz w:val="24"/>
          <w:szCs w:val="24"/>
        </w:rPr>
        <w:t>1</w:t>
      </w:r>
      <w:r w:rsidRPr="00F82487">
        <w:rPr>
          <w:rFonts w:ascii="Times New Roman" w:hAnsi="Times New Roman" w:cs="Times New Roman"/>
          <w:sz w:val="24"/>
          <w:szCs w:val="24"/>
        </w:rPr>
        <w:t>.</w:t>
      </w:r>
    </w:p>
    <w:p w14:paraId="2F35EA69" w14:textId="7D8BE8A1"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Danom stupanja na snagu ovog Pravilnika prestaje važiti Pravilnik </w:t>
      </w:r>
      <w:r w:rsidR="00F17833" w:rsidRPr="00F82487">
        <w:rPr>
          <w:rFonts w:ascii="Times New Roman" w:hAnsi="Times New Roman" w:cs="Times New Roman"/>
          <w:sz w:val="24"/>
          <w:szCs w:val="24"/>
        </w:rPr>
        <w:t>o korištenju službenog vozila</w:t>
      </w:r>
      <w:r w:rsidRPr="00F82487">
        <w:rPr>
          <w:rFonts w:ascii="Times New Roman" w:hAnsi="Times New Roman" w:cs="Times New Roman"/>
          <w:sz w:val="24"/>
          <w:szCs w:val="24"/>
        </w:rPr>
        <w:t xml:space="preserve"> </w:t>
      </w:r>
      <w:r w:rsidR="00F17833" w:rsidRPr="00F82487">
        <w:rPr>
          <w:rFonts w:ascii="Times New Roman" w:hAnsi="Times New Roman" w:cs="Times New Roman"/>
          <w:sz w:val="24"/>
          <w:szCs w:val="24"/>
        </w:rPr>
        <w:t>KLASA: 406-01/20-01/03, URBROJ: 2176/07-03/1-20-1, od 04. kolovoza 2020. godine</w:t>
      </w:r>
    </w:p>
    <w:p w14:paraId="426E8E05" w14:textId="77777777" w:rsidR="001D2079" w:rsidRPr="00F82487" w:rsidRDefault="001D2079" w:rsidP="00F17833">
      <w:pPr>
        <w:spacing w:after="0" w:line="240" w:lineRule="auto"/>
        <w:jc w:val="center"/>
        <w:rPr>
          <w:rFonts w:ascii="Times New Roman" w:hAnsi="Times New Roman" w:cs="Times New Roman"/>
          <w:sz w:val="24"/>
          <w:szCs w:val="24"/>
        </w:rPr>
      </w:pPr>
    </w:p>
    <w:p w14:paraId="264B216C" w14:textId="3ADDE6AF" w:rsidR="001D2079" w:rsidRPr="00F82487" w:rsidRDefault="001D2079"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Članak 1</w:t>
      </w:r>
      <w:r w:rsidR="00002C42" w:rsidRPr="00F82487">
        <w:rPr>
          <w:rFonts w:ascii="Times New Roman" w:hAnsi="Times New Roman" w:cs="Times New Roman"/>
          <w:sz w:val="24"/>
          <w:szCs w:val="24"/>
        </w:rPr>
        <w:t>2</w:t>
      </w:r>
      <w:r w:rsidRPr="00F82487">
        <w:rPr>
          <w:rFonts w:ascii="Times New Roman" w:hAnsi="Times New Roman" w:cs="Times New Roman"/>
          <w:sz w:val="24"/>
          <w:szCs w:val="24"/>
        </w:rPr>
        <w:t>.</w:t>
      </w:r>
    </w:p>
    <w:p w14:paraId="2B4DEA47" w14:textId="37B415AB" w:rsidR="001D2079" w:rsidRPr="00F82487" w:rsidRDefault="001D2079" w:rsidP="00F17833">
      <w:pPr>
        <w:spacing w:after="0" w:line="240" w:lineRule="auto"/>
        <w:jc w:val="both"/>
        <w:rPr>
          <w:rFonts w:ascii="Times New Roman" w:hAnsi="Times New Roman" w:cs="Times New Roman"/>
          <w:sz w:val="24"/>
          <w:szCs w:val="24"/>
        </w:rPr>
      </w:pPr>
      <w:r w:rsidRPr="00F82487">
        <w:rPr>
          <w:rFonts w:ascii="Times New Roman" w:hAnsi="Times New Roman" w:cs="Times New Roman"/>
          <w:sz w:val="24"/>
          <w:szCs w:val="24"/>
        </w:rPr>
        <w:t xml:space="preserve">Ovaj Pravilnik stupa na snagu </w:t>
      </w:r>
      <w:r w:rsidR="00F17833" w:rsidRPr="00F82487">
        <w:rPr>
          <w:rFonts w:ascii="Times New Roman" w:hAnsi="Times New Roman" w:cs="Times New Roman"/>
          <w:sz w:val="24"/>
          <w:szCs w:val="24"/>
        </w:rPr>
        <w:t>osmog dana od dana objave u „Službenom vjesniku“, službenom glasilu Općine Donji Kukuruzari.</w:t>
      </w:r>
    </w:p>
    <w:p w14:paraId="4182F6BF" w14:textId="77777777" w:rsidR="001D2079" w:rsidRPr="00F82487" w:rsidRDefault="001D2079" w:rsidP="00F17833">
      <w:pPr>
        <w:spacing w:after="0" w:line="240" w:lineRule="auto"/>
        <w:rPr>
          <w:rFonts w:ascii="Times New Roman" w:hAnsi="Times New Roman" w:cs="Times New Roman"/>
          <w:sz w:val="24"/>
          <w:szCs w:val="24"/>
        </w:rPr>
      </w:pPr>
    </w:p>
    <w:p w14:paraId="4BF3F12A" w14:textId="77777777" w:rsidR="00EC1334" w:rsidRPr="00F82487" w:rsidRDefault="00EC1334" w:rsidP="00F17833">
      <w:pPr>
        <w:spacing w:after="0" w:line="240" w:lineRule="auto"/>
        <w:rPr>
          <w:rFonts w:ascii="Times New Roman" w:hAnsi="Times New Roman" w:cs="Times New Roman"/>
          <w:sz w:val="24"/>
          <w:szCs w:val="24"/>
        </w:rPr>
      </w:pPr>
    </w:p>
    <w:p w14:paraId="47FEEF7E" w14:textId="77777777" w:rsidR="001D2079" w:rsidRPr="00F82487" w:rsidRDefault="001D2079" w:rsidP="00F17833">
      <w:pPr>
        <w:spacing w:after="0" w:line="240" w:lineRule="auto"/>
        <w:jc w:val="right"/>
        <w:rPr>
          <w:rFonts w:ascii="Times New Roman" w:hAnsi="Times New Roman" w:cs="Times New Roman"/>
          <w:sz w:val="24"/>
          <w:szCs w:val="24"/>
        </w:rPr>
      </w:pPr>
    </w:p>
    <w:p w14:paraId="3B5A3F94" w14:textId="099AC31B" w:rsidR="001D2079" w:rsidRPr="00F82487" w:rsidRDefault="00F17833" w:rsidP="00F17833">
      <w:pPr>
        <w:spacing w:after="0" w:line="240" w:lineRule="auto"/>
        <w:jc w:val="right"/>
        <w:rPr>
          <w:rFonts w:ascii="Times New Roman" w:hAnsi="Times New Roman" w:cs="Times New Roman"/>
          <w:sz w:val="24"/>
          <w:szCs w:val="24"/>
        </w:rPr>
      </w:pPr>
      <w:r w:rsidRPr="00F82487">
        <w:rPr>
          <w:rFonts w:ascii="Times New Roman" w:hAnsi="Times New Roman" w:cs="Times New Roman"/>
          <w:sz w:val="24"/>
          <w:szCs w:val="24"/>
        </w:rPr>
        <w:t>Općinska načelnica</w:t>
      </w:r>
    </w:p>
    <w:p w14:paraId="02C22D7D" w14:textId="77777777" w:rsidR="00EC1334" w:rsidRPr="00F82487" w:rsidRDefault="00F17833"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                                                                                                                                               </w:t>
      </w:r>
      <w:r w:rsidR="00EC1334" w:rsidRPr="00F82487">
        <w:rPr>
          <w:rFonts w:ascii="Times New Roman" w:hAnsi="Times New Roman" w:cs="Times New Roman"/>
          <w:sz w:val="24"/>
          <w:szCs w:val="24"/>
        </w:rPr>
        <w:t xml:space="preserve">                 </w:t>
      </w:r>
    </w:p>
    <w:p w14:paraId="1045D45B" w14:textId="77085C23" w:rsidR="001D2079" w:rsidRPr="00F82487" w:rsidRDefault="00EC1334" w:rsidP="00F17833">
      <w:pPr>
        <w:spacing w:after="0" w:line="240" w:lineRule="auto"/>
        <w:jc w:val="center"/>
        <w:rPr>
          <w:rFonts w:ascii="Times New Roman" w:hAnsi="Times New Roman" w:cs="Times New Roman"/>
          <w:sz w:val="24"/>
          <w:szCs w:val="24"/>
        </w:rPr>
      </w:pPr>
      <w:r w:rsidRPr="00F82487">
        <w:rPr>
          <w:rFonts w:ascii="Times New Roman" w:hAnsi="Times New Roman" w:cs="Times New Roman"/>
          <w:sz w:val="24"/>
          <w:szCs w:val="24"/>
        </w:rPr>
        <w:t xml:space="preserve">                                                                                                                        </w:t>
      </w:r>
      <w:r w:rsidR="00F17833" w:rsidRPr="00F82487">
        <w:rPr>
          <w:rFonts w:ascii="Times New Roman" w:hAnsi="Times New Roman" w:cs="Times New Roman"/>
          <w:sz w:val="24"/>
          <w:szCs w:val="24"/>
        </w:rPr>
        <w:t xml:space="preserve">Lucija </w:t>
      </w:r>
      <w:proofErr w:type="spellStart"/>
      <w:r w:rsidR="00F17833" w:rsidRPr="00F82487">
        <w:rPr>
          <w:rFonts w:ascii="Times New Roman" w:hAnsi="Times New Roman" w:cs="Times New Roman"/>
          <w:sz w:val="24"/>
          <w:szCs w:val="24"/>
        </w:rPr>
        <w:t>Matuzović</w:t>
      </w:r>
      <w:proofErr w:type="spellEnd"/>
    </w:p>
    <w:p w14:paraId="61F05463" w14:textId="77777777" w:rsidR="001D2079" w:rsidRPr="00EC1334" w:rsidRDefault="001D2079" w:rsidP="00F17833">
      <w:pPr>
        <w:spacing w:after="0" w:line="240" w:lineRule="auto"/>
        <w:jc w:val="right"/>
        <w:rPr>
          <w:rFonts w:ascii="Times New Roman" w:hAnsi="Times New Roman" w:cs="Times New Roman"/>
          <w:sz w:val="24"/>
          <w:szCs w:val="24"/>
        </w:rPr>
      </w:pPr>
    </w:p>
    <w:p w14:paraId="671ECC18" w14:textId="77777777" w:rsidR="005C4FB8" w:rsidRPr="00EC1334" w:rsidRDefault="005C4FB8" w:rsidP="00F17833">
      <w:pPr>
        <w:spacing w:after="0" w:line="240" w:lineRule="auto"/>
        <w:rPr>
          <w:rFonts w:ascii="Times New Roman" w:hAnsi="Times New Roman" w:cs="Times New Roman"/>
          <w:sz w:val="24"/>
          <w:szCs w:val="24"/>
        </w:rPr>
      </w:pPr>
    </w:p>
    <w:sectPr w:rsidR="005C4FB8" w:rsidRPr="00EC1334" w:rsidSect="001D20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222E39"/>
    <w:multiLevelType w:val="multilevel"/>
    <w:tmpl w:val="1932EA86"/>
    <w:styleLink w:val="WWNum6"/>
    <w:lvl w:ilvl="0">
      <w:numFmt w:val="bullet"/>
      <w:lvlText w:val="-"/>
      <w:lvlJc w:val="left"/>
      <w:pPr>
        <w:ind w:left="588" w:hanging="361"/>
      </w:pPr>
      <w:rPr>
        <w:rFonts w:ascii="Times New Roman" w:eastAsia="Times New Roman" w:hAnsi="Times New Roman" w:cs="Times New Roman"/>
        <w:b w:val="0"/>
        <w:bCs w:val="0"/>
        <w:i w:val="0"/>
        <w:iCs w:val="0"/>
        <w:w w:val="99"/>
        <w:sz w:val="24"/>
        <w:szCs w:val="24"/>
        <w:lang w:val="hr-HR" w:eastAsia="en-US" w:bidi="ar-SA"/>
      </w:rPr>
    </w:lvl>
    <w:lvl w:ilvl="1">
      <w:numFmt w:val="bullet"/>
      <w:lvlText w:val="-"/>
      <w:lvlJc w:val="left"/>
      <w:pPr>
        <w:ind w:left="112" w:hanging="140"/>
      </w:pPr>
      <w:rPr>
        <w:rFonts w:ascii="Times New Roman" w:eastAsia="Times New Roman" w:hAnsi="Times New Roman" w:cs="Times New Roman"/>
        <w:b w:val="0"/>
        <w:bCs w:val="0"/>
        <w:i w:val="0"/>
        <w:iCs w:val="0"/>
        <w:w w:val="100"/>
        <w:sz w:val="24"/>
        <w:szCs w:val="24"/>
        <w:lang w:val="hr-HR" w:eastAsia="en-US" w:bidi="ar-SA"/>
      </w:rPr>
    </w:lvl>
    <w:lvl w:ilvl="2">
      <w:numFmt w:val="bullet"/>
      <w:lvlText w:val="•"/>
      <w:lvlJc w:val="left"/>
      <w:pPr>
        <w:ind w:left="1611" w:hanging="140"/>
      </w:pPr>
      <w:rPr>
        <w:lang w:val="hr-HR" w:eastAsia="en-US" w:bidi="ar-SA"/>
      </w:rPr>
    </w:lvl>
    <w:lvl w:ilvl="3">
      <w:numFmt w:val="bullet"/>
      <w:lvlText w:val="•"/>
      <w:lvlJc w:val="left"/>
      <w:pPr>
        <w:ind w:left="2643" w:hanging="140"/>
      </w:pPr>
      <w:rPr>
        <w:lang w:val="hr-HR" w:eastAsia="en-US" w:bidi="ar-SA"/>
      </w:rPr>
    </w:lvl>
    <w:lvl w:ilvl="4">
      <w:numFmt w:val="bullet"/>
      <w:lvlText w:val="•"/>
      <w:lvlJc w:val="left"/>
      <w:pPr>
        <w:ind w:left="3675" w:hanging="140"/>
      </w:pPr>
      <w:rPr>
        <w:lang w:val="hr-HR" w:eastAsia="en-US" w:bidi="ar-SA"/>
      </w:rPr>
    </w:lvl>
    <w:lvl w:ilvl="5">
      <w:numFmt w:val="bullet"/>
      <w:lvlText w:val="•"/>
      <w:lvlJc w:val="left"/>
      <w:pPr>
        <w:ind w:left="4707" w:hanging="140"/>
      </w:pPr>
      <w:rPr>
        <w:lang w:val="hr-HR" w:eastAsia="en-US" w:bidi="ar-SA"/>
      </w:rPr>
    </w:lvl>
    <w:lvl w:ilvl="6">
      <w:numFmt w:val="bullet"/>
      <w:lvlText w:val="•"/>
      <w:lvlJc w:val="left"/>
      <w:pPr>
        <w:ind w:left="5739" w:hanging="140"/>
      </w:pPr>
      <w:rPr>
        <w:lang w:val="hr-HR" w:eastAsia="en-US" w:bidi="ar-SA"/>
      </w:rPr>
    </w:lvl>
    <w:lvl w:ilvl="7">
      <w:numFmt w:val="bullet"/>
      <w:lvlText w:val="•"/>
      <w:lvlJc w:val="left"/>
      <w:pPr>
        <w:ind w:left="6770" w:hanging="140"/>
      </w:pPr>
      <w:rPr>
        <w:lang w:val="hr-HR" w:eastAsia="en-US" w:bidi="ar-SA"/>
      </w:rPr>
    </w:lvl>
    <w:lvl w:ilvl="8">
      <w:numFmt w:val="bullet"/>
      <w:lvlText w:val="•"/>
      <w:lvlJc w:val="left"/>
      <w:pPr>
        <w:ind w:left="7802" w:hanging="140"/>
      </w:pPr>
      <w:rPr>
        <w:lang w:val="hr-HR" w:eastAsia="en-US" w:bidi="ar-SA"/>
      </w:rPr>
    </w:lvl>
  </w:abstractNum>
  <w:abstractNum w:abstractNumId="1" w15:restartNumberingAfterBreak="0">
    <w:nsid w:val="5C0B52F4"/>
    <w:multiLevelType w:val="hybridMultilevel"/>
    <w:tmpl w:val="866C7C42"/>
    <w:lvl w:ilvl="0" w:tplc="72905CB4">
      <w:start w:val="1"/>
      <w:numFmt w:val="decimal"/>
      <w:lvlText w:val="%1."/>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F08516B"/>
    <w:multiLevelType w:val="hybridMultilevel"/>
    <w:tmpl w:val="C11A73A6"/>
    <w:lvl w:ilvl="0" w:tplc="67129AA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506550795">
    <w:abstractNumId w:val="1"/>
  </w:num>
  <w:num w:numId="2" w16cid:durableId="1686710003">
    <w:abstractNumId w:val="0"/>
  </w:num>
  <w:num w:numId="3" w16cid:durableId="782378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96F"/>
    <w:rsid w:val="00002C42"/>
    <w:rsid w:val="00082C55"/>
    <w:rsid w:val="00174867"/>
    <w:rsid w:val="001D2079"/>
    <w:rsid w:val="001E5634"/>
    <w:rsid w:val="002C0A20"/>
    <w:rsid w:val="004666C3"/>
    <w:rsid w:val="005C4FB8"/>
    <w:rsid w:val="00704006"/>
    <w:rsid w:val="0088496F"/>
    <w:rsid w:val="008D49E8"/>
    <w:rsid w:val="00970E55"/>
    <w:rsid w:val="00A57B14"/>
    <w:rsid w:val="00B27C98"/>
    <w:rsid w:val="00CC0940"/>
    <w:rsid w:val="00D37AAE"/>
    <w:rsid w:val="00E15DA3"/>
    <w:rsid w:val="00E93D03"/>
    <w:rsid w:val="00EC1334"/>
    <w:rsid w:val="00F079F7"/>
    <w:rsid w:val="00F17833"/>
    <w:rsid w:val="00F82487"/>
    <w:rsid w:val="00FD13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BD4E"/>
  <w15:chartTrackingRefBased/>
  <w15:docId w15:val="{62032AB6-E291-4B85-AC32-BCC9DA3D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079"/>
    <w:rPr>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1D2079"/>
    <w:pPr>
      <w:ind w:left="720"/>
      <w:contextualSpacing/>
    </w:pPr>
  </w:style>
  <w:style w:type="numbering" w:customStyle="1" w:styleId="WWNum6">
    <w:name w:val="WWNum6"/>
    <w:basedOn w:val="Bezpopisa"/>
    <w:rsid w:val="0070400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892</Words>
  <Characters>5090</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DK</dc:creator>
  <cp:keywords/>
  <dc:description/>
  <cp:lastModifiedBy>Opcina DK</cp:lastModifiedBy>
  <cp:revision>6</cp:revision>
  <dcterms:created xsi:type="dcterms:W3CDTF">2024-07-05T07:51:00Z</dcterms:created>
  <dcterms:modified xsi:type="dcterms:W3CDTF">2024-07-17T08:25:00Z</dcterms:modified>
</cp:coreProperties>
</file>